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650FFC" w:rsidRPr="00740557" w:rsidRDefault="00B97EB1" w:rsidP="003A65E7">
      <w:pPr>
        <w:ind w:left="720" w:hanging="720"/>
        <w:rPr>
          <w:rFonts w:ascii="Arial" w:hAnsi="Arial" w:cs="Arial"/>
          <w:b/>
          <w:sz w:val="24"/>
          <w:szCs w:val="24"/>
          <w:u w:val="single"/>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r w:rsidR="00B03ED0">
        <w:rPr>
          <w:rFonts w:ascii="Arial" w:hAnsi="Arial" w:cs="Arial"/>
          <w:sz w:val="24"/>
          <w:szCs w:val="24"/>
        </w:rPr>
        <w:t xml:space="preserve">  The purpose of this </w:t>
      </w:r>
      <w:r w:rsidR="00B03ED0" w:rsidRPr="0078350F">
        <w:rPr>
          <w:rFonts w:ascii="Arial" w:hAnsi="Arial" w:cs="Arial"/>
          <w:sz w:val="24"/>
          <w:szCs w:val="24"/>
        </w:rPr>
        <w:t xml:space="preserve">contract </w:t>
      </w:r>
      <w:r w:rsidR="00740557">
        <w:rPr>
          <w:rFonts w:ascii="Arial" w:hAnsi="Arial" w:cs="Arial"/>
          <w:sz w:val="24"/>
          <w:szCs w:val="24"/>
        </w:rPr>
        <w:t>is</w:t>
      </w:r>
      <w:r w:rsidR="00740557" w:rsidRPr="00740557">
        <w:rPr>
          <w:rFonts w:ascii="Arial" w:hAnsi="Arial" w:cs="Arial"/>
          <w:sz w:val="24"/>
          <w:szCs w:val="24"/>
        </w:rPr>
        <w:t xml:space="preserve"> for technical consulting services in support of the Exchange’s Qualified Health Plan (QHP) selection, oversight and management</w:t>
      </w:r>
      <w:r w:rsidR="002C6F0C">
        <w:rPr>
          <w:rFonts w:ascii="Arial" w:hAnsi="Arial" w:cs="Arial"/>
          <w:sz w:val="24"/>
          <w:szCs w:val="24"/>
        </w:rPr>
        <w:t xml:space="preserve"> activities. The Contractor shall</w:t>
      </w:r>
      <w:r w:rsidR="00740557" w:rsidRPr="00740557">
        <w:rPr>
          <w:rFonts w:ascii="Arial" w:hAnsi="Arial" w:cs="Arial"/>
          <w:sz w:val="24"/>
          <w:szCs w:val="24"/>
        </w:rPr>
        <w:t xml:space="preserve"> provide consulting services to support the reviewing, scoring and analysis of QHP applicant responses to “eValue8” questions contained within the QHP application and consulting services for the management of electronic reports based on resp</w:t>
      </w:r>
      <w:bookmarkStart w:id="0" w:name="_GoBack"/>
      <w:bookmarkEnd w:id="0"/>
      <w:r w:rsidR="00740557" w:rsidRPr="00740557">
        <w:rPr>
          <w:rFonts w:ascii="Arial" w:hAnsi="Arial" w:cs="Arial"/>
          <w:sz w:val="24"/>
          <w:szCs w:val="24"/>
        </w:rPr>
        <w:t>onses to the Exchange’s QHP certification application. “eValue8” is a proprietary health plan Request for Information (RFI) tool that enables the comparison of health plans against regional and n</w:t>
      </w:r>
      <w:r w:rsidR="002C6F0C">
        <w:rPr>
          <w:rFonts w:ascii="Arial" w:hAnsi="Arial" w:cs="Arial"/>
          <w:sz w:val="24"/>
          <w:szCs w:val="24"/>
        </w:rPr>
        <w:t>ational benchmarks. The Contractor wi</w:t>
      </w:r>
      <w:r w:rsidR="00740557" w:rsidRPr="00740557">
        <w:rPr>
          <w:rFonts w:ascii="Arial" w:hAnsi="Arial" w:cs="Arial"/>
          <w:sz w:val="24"/>
          <w:szCs w:val="24"/>
        </w:rPr>
        <w:t>ll have to be licensed through the National Business Council on Health (NBCH) to access this tool.</w:t>
      </w:r>
    </w:p>
    <w:p w:rsidR="00650FFC" w:rsidRPr="0078350F" w:rsidRDefault="00650FFC" w:rsidP="00005418">
      <w:pPr>
        <w:ind w:left="720"/>
        <w:rPr>
          <w:rFonts w:ascii="Arial" w:hAnsi="Arial" w:cs="Arial"/>
          <w:b/>
          <w:sz w:val="24"/>
          <w:szCs w:val="24"/>
          <w:u w:val="single"/>
        </w:rPr>
      </w:pPr>
    </w:p>
    <w:p w:rsidR="0078350F" w:rsidRPr="0078350F" w:rsidRDefault="0078350F" w:rsidP="00005418">
      <w:pPr>
        <w:ind w:left="720"/>
        <w:rPr>
          <w:rFonts w:ascii="Arial" w:hAnsi="Arial" w:cs="Arial"/>
          <w:b/>
          <w:sz w:val="24"/>
          <w:szCs w:val="24"/>
          <w:u w:val="single"/>
        </w:rPr>
      </w:pPr>
      <w:r w:rsidRPr="0078350F">
        <w:rPr>
          <w:rFonts w:ascii="Arial" w:hAnsi="Arial" w:cs="Arial"/>
          <w:sz w:val="24"/>
          <w:szCs w:val="24"/>
        </w:rPr>
        <w:t xml:space="preserve">To enhance its awareness of these factors and to assist its planning processes, the Exchange </w:t>
      </w:r>
      <w:r>
        <w:rPr>
          <w:rFonts w:ascii="Arial" w:hAnsi="Arial" w:cs="Arial"/>
          <w:sz w:val="24"/>
          <w:szCs w:val="24"/>
        </w:rPr>
        <w:t>requires</w:t>
      </w:r>
      <w:r w:rsidRPr="0078350F">
        <w:rPr>
          <w:rFonts w:ascii="Arial" w:hAnsi="Arial" w:cs="Arial"/>
          <w:sz w:val="24"/>
          <w:szCs w:val="24"/>
        </w:rPr>
        <w:t xml:space="preserve"> the services of a team of highly regarded consultants with extensive knowledge of the current state and trends of the individual, small business and employer health insurance markets. The Exchange requires the services of seasoned business and economic analysts with experience and expertise in conducting health insurance market analyses, enrollment modeling and short and long-term financial and business planning.</w:t>
      </w:r>
    </w:p>
    <w:p w:rsidR="00B03ED0" w:rsidRPr="00322729" w:rsidRDefault="00B03ED0" w:rsidP="00005418">
      <w:pPr>
        <w:ind w:left="720"/>
        <w:rPr>
          <w:rFonts w:ascii="Arial" w:hAnsi="Arial" w:cs="Arial"/>
          <w:b/>
          <w:sz w:val="24"/>
          <w:szCs w:val="24"/>
          <w:u w:val="single"/>
        </w:rPr>
      </w:pPr>
    </w:p>
    <w:p w:rsidR="00907AED" w:rsidRPr="00005418" w:rsidRDefault="00B97EB1" w:rsidP="00B97EB1">
      <w:pPr>
        <w:ind w:left="720" w:hanging="720"/>
        <w:rPr>
          <w:rFonts w:ascii="Arial" w:hAnsi="Arial" w:cs="Arial"/>
          <w:b/>
          <w:i/>
          <w:sz w:val="24"/>
          <w:szCs w:val="24"/>
          <w:u w:val="single"/>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r w:rsidR="00D01450" w:rsidRPr="00322729">
        <w:rPr>
          <w:rFonts w:ascii="Arial" w:hAnsi="Arial" w:cs="Arial"/>
          <w:sz w:val="24"/>
          <w:szCs w:val="24"/>
        </w:rPr>
        <w:t>If the Contractor must access any confidential information, this provision must be completed prior to implementing any portion of this scope of work</w:t>
      </w:r>
      <w:r w:rsidR="00D01450"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907AED"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p>
    <w:p w:rsidR="00005418" w:rsidRPr="00322729" w:rsidRDefault="00005418" w:rsidP="00005418">
      <w:pPr>
        <w:ind w:left="720"/>
        <w:rPr>
          <w:rFonts w:ascii="Arial" w:hAnsi="Arial" w:cs="Arial"/>
          <w:sz w:val="24"/>
          <w:szCs w:val="24"/>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C.</w:t>
      </w:r>
      <w:r>
        <w:rPr>
          <w:rFonts w:ascii="Arial" w:hAnsi="Arial" w:cs="Arial"/>
          <w:b/>
          <w:sz w:val="24"/>
          <w:szCs w:val="24"/>
        </w:rPr>
        <w:tab/>
      </w:r>
      <w:r w:rsidR="00A22660" w:rsidRPr="00322729">
        <w:rPr>
          <w:rFonts w:ascii="Arial" w:hAnsi="Arial" w:cs="Arial"/>
          <w:b/>
          <w:sz w:val="24"/>
          <w:szCs w:val="24"/>
          <w:u w:val="single"/>
        </w:rPr>
        <w:t>General Scope or Tasks:</w:t>
      </w:r>
      <w:r w:rsidR="00B03ED0">
        <w:rPr>
          <w:rFonts w:ascii="Arial" w:hAnsi="Arial" w:cs="Arial"/>
          <w:sz w:val="24"/>
          <w:szCs w:val="24"/>
        </w:rPr>
        <w:t xml:space="preserve"> </w:t>
      </w:r>
    </w:p>
    <w:p w:rsidR="00B03ED0" w:rsidRDefault="0078350F" w:rsidP="00B03ED0">
      <w:pPr>
        <w:ind w:left="720"/>
        <w:rPr>
          <w:rFonts w:ascii="Arial" w:hAnsi="Arial" w:cs="Arial"/>
          <w:sz w:val="24"/>
          <w:szCs w:val="22"/>
        </w:rPr>
      </w:pPr>
      <w:r w:rsidRPr="00B90B81">
        <w:rPr>
          <w:rFonts w:ascii="Arial" w:hAnsi="Arial" w:cs="Arial"/>
          <w:sz w:val="24"/>
          <w:szCs w:val="22"/>
        </w:rPr>
        <w:t>The following brief Statement of Work outlines the Exchange’s overall expectations.</w:t>
      </w:r>
    </w:p>
    <w:p w:rsidR="00AC5240" w:rsidRPr="00B90B81" w:rsidRDefault="00AC5240" w:rsidP="00AC5240">
      <w:pPr>
        <w:rPr>
          <w:rFonts w:ascii="Arial" w:hAnsi="Arial" w:cs="Arial"/>
          <w:sz w:val="28"/>
          <w:szCs w:val="22"/>
        </w:rPr>
      </w:pPr>
    </w:p>
    <w:p w:rsidR="00650FFC" w:rsidRPr="00650FFC" w:rsidRDefault="00650FFC" w:rsidP="00650FFC">
      <w:pPr>
        <w:pStyle w:val="ListParagraph"/>
        <w:numPr>
          <w:ilvl w:val="0"/>
          <w:numId w:val="16"/>
        </w:numPr>
        <w:spacing w:after="200"/>
        <w:rPr>
          <w:rFonts w:ascii="Arial" w:hAnsi="Arial" w:cs="Arial"/>
          <w:sz w:val="24"/>
          <w:szCs w:val="22"/>
        </w:rPr>
      </w:pPr>
      <w:r w:rsidRPr="00650FFC">
        <w:rPr>
          <w:rFonts w:ascii="Arial" w:hAnsi="Arial" w:cs="Arial"/>
          <w:sz w:val="24"/>
          <w:szCs w:val="22"/>
        </w:rPr>
        <w:t xml:space="preserve">Contractor Tasks and Responsibilities – </w:t>
      </w:r>
    </w:p>
    <w:p w:rsidR="00650FFC" w:rsidRPr="00650FFC" w:rsidRDefault="008533E7" w:rsidP="00650FFC">
      <w:pPr>
        <w:pStyle w:val="ListParagraph"/>
        <w:numPr>
          <w:ilvl w:val="1"/>
          <w:numId w:val="16"/>
        </w:numPr>
        <w:spacing w:after="200"/>
        <w:rPr>
          <w:rFonts w:ascii="Arial" w:hAnsi="Arial" w:cs="Arial"/>
          <w:sz w:val="24"/>
          <w:szCs w:val="22"/>
        </w:rPr>
      </w:pPr>
      <w:r>
        <w:rPr>
          <w:rFonts w:ascii="Arial" w:hAnsi="Arial" w:cs="Arial"/>
          <w:sz w:val="24"/>
          <w:szCs w:val="22"/>
        </w:rPr>
        <w:t xml:space="preserve">The Contractor will access </w:t>
      </w:r>
      <w:r w:rsidR="00650FFC" w:rsidRPr="00650FFC">
        <w:rPr>
          <w:rFonts w:ascii="Arial" w:hAnsi="Arial" w:cs="Arial"/>
          <w:sz w:val="24"/>
          <w:szCs w:val="22"/>
        </w:rPr>
        <w:t xml:space="preserve">eValue8, a proprietary health plan Request for Information (RFI) tool.  National Business Coalition on Health </w:t>
      </w:r>
      <w:r w:rsidR="00650FFC" w:rsidRPr="00650FFC">
        <w:rPr>
          <w:rFonts w:ascii="Arial" w:hAnsi="Arial" w:cs="Arial"/>
          <w:sz w:val="24"/>
          <w:szCs w:val="22"/>
        </w:rPr>
        <w:lastRenderedPageBreak/>
        <w:t>(NBCH) requires users to pay a license fee to access this health p</w:t>
      </w:r>
      <w:r>
        <w:rPr>
          <w:rFonts w:ascii="Arial" w:hAnsi="Arial" w:cs="Arial"/>
          <w:sz w:val="24"/>
          <w:szCs w:val="22"/>
        </w:rPr>
        <w:t>lan RFI tool. The Contractor will</w:t>
      </w:r>
      <w:r w:rsidR="00650FFC" w:rsidRPr="00650FFC">
        <w:rPr>
          <w:rFonts w:ascii="Arial" w:hAnsi="Arial" w:cs="Arial"/>
          <w:sz w:val="24"/>
          <w:szCs w:val="22"/>
        </w:rPr>
        <w:t xml:space="preserve"> provide consulting services to support the following:</w:t>
      </w:r>
    </w:p>
    <w:p w:rsidR="00650FFC" w:rsidRPr="00650FFC" w:rsidRDefault="00650FFC" w:rsidP="00650FFC">
      <w:pPr>
        <w:pStyle w:val="ListParagraph"/>
        <w:numPr>
          <w:ilvl w:val="0"/>
          <w:numId w:val="22"/>
        </w:numPr>
        <w:spacing w:after="200"/>
        <w:rPr>
          <w:rFonts w:ascii="Arial" w:hAnsi="Arial" w:cs="Arial"/>
          <w:sz w:val="24"/>
          <w:szCs w:val="22"/>
        </w:rPr>
      </w:pPr>
      <w:r w:rsidRPr="00650FFC">
        <w:rPr>
          <w:rFonts w:ascii="Arial" w:hAnsi="Arial" w:cs="Arial"/>
          <w:sz w:val="24"/>
          <w:szCs w:val="22"/>
        </w:rPr>
        <w:t xml:space="preserve">Recommend and update content for QHP certification and </w:t>
      </w:r>
      <w:r w:rsidR="008533E7">
        <w:rPr>
          <w:rFonts w:ascii="Arial" w:hAnsi="Arial" w:cs="Arial"/>
          <w:sz w:val="24"/>
          <w:szCs w:val="22"/>
        </w:rPr>
        <w:t>performance monitoring purposes;</w:t>
      </w:r>
    </w:p>
    <w:p w:rsidR="00650FFC" w:rsidRPr="00650FFC" w:rsidRDefault="00650FFC" w:rsidP="00650FFC">
      <w:pPr>
        <w:pStyle w:val="ListParagraph"/>
        <w:numPr>
          <w:ilvl w:val="0"/>
          <w:numId w:val="22"/>
        </w:numPr>
        <w:spacing w:after="200"/>
        <w:rPr>
          <w:rFonts w:ascii="Arial" w:hAnsi="Arial" w:cs="Arial"/>
          <w:sz w:val="24"/>
          <w:szCs w:val="22"/>
        </w:rPr>
      </w:pPr>
      <w:r w:rsidRPr="00650FFC">
        <w:rPr>
          <w:rFonts w:ascii="Arial" w:hAnsi="Arial" w:cs="Arial"/>
          <w:sz w:val="24"/>
          <w:szCs w:val="22"/>
        </w:rPr>
        <w:t>Review, score and analyze QHP</w:t>
      </w:r>
      <w:r w:rsidR="008533E7">
        <w:rPr>
          <w:rFonts w:ascii="Arial" w:hAnsi="Arial" w:cs="Arial"/>
          <w:sz w:val="24"/>
          <w:szCs w:val="22"/>
        </w:rPr>
        <w:t xml:space="preserve"> responses to eValue8 questions;</w:t>
      </w:r>
    </w:p>
    <w:p w:rsidR="00650FFC" w:rsidRPr="00650FFC" w:rsidRDefault="00650FFC" w:rsidP="00650FFC">
      <w:pPr>
        <w:pStyle w:val="ListParagraph"/>
        <w:numPr>
          <w:ilvl w:val="0"/>
          <w:numId w:val="22"/>
        </w:numPr>
        <w:spacing w:after="200"/>
        <w:rPr>
          <w:rFonts w:ascii="Arial" w:hAnsi="Arial" w:cs="Arial"/>
          <w:sz w:val="24"/>
          <w:szCs w:val="22"/>
        </w:rPr>
      </w:pPr>
      <w:r w:rsidRPr="00650FFC">
        <w:rPr>
          <w:rFonts w:ascii="Arial" w:hAnsi="Arial" w:cs="Arial"/>
          <w:sz w:val="24"/>
          <w:szCs w:val="22"/>
        </w:rPr>
        <w:t>Review scored eValue8 results, report strengths and opportunities, and doc</w:t>
      </w:r>
      <w:r w:rsidR="008533E7">
        <w:rPr>
          <w:rFonts w:ascii="Arial" w:hAnsi="Arial" w:cs="Arial"/>
          <w:sz w:val="24"/>
          <w:szCs w:val="22"/>
        </w:rPr>
        <w:t>ument improvement opportunities;</w:t>
      </w:r>
    </w:p>
    <w:p w:rsidR="00650FFC" w:rsidRPr="00650FFC" w:rsidRDefault="00650FFC" w:rsidP="00650FFC">
      <w:pPr>
        <w:pStyle w:val="ListParagraph"/>
        <w:numPr>
          <w:ilvl w:val="0"/>
          <w:numId w:val="22"/>
        </w:numPr>
        <w:spacing w:after="200"/>
        <w:rPr>
          <w:rFonts w:ascii="Arial" w:hAnsi="Arial" w:cs="Arial"/>
          <w:sz w:val="24"/>
          <w:szCs w:val="22"/>
        </w:rPr>
      </w:pPr>
      <w:r w:rsidRPr="00650FFC">
        <w:rPr>
          <w:rFonts w:ascii="Arial" w:hAnsi="Arial" w:cs="Arial"/>
          <w:sz w:val="24"/>
          <w:szCs w:val="22"/>
        </w:rPr>
        <w:t>Map content from QHP contract requirements</w:t>
      </w:r>
      <w:r w:rsidR="008533E7">
        <w:rPr>
          <w:rFonts w:ascii="Arial" w:hAnsi="Arial" w:cs="Arial"/>
          <w:sz w:val="24"/>
          <w:szCs w:val="22"/>
        </w:rPr>
        <w:t xml:space="preserve"> to the eValue8 tool;</w:t>
      </w:r>
    </w:p>
    <w:p w:rsidR="00650FFC" w:rsidRPr="00650FFC" w:rsidRDefault="00650FFC" w:rsidP="00650FFC">
      <w:pPr>
        <w:pStyle w:val="ListParagraph"/>
        <w:numPr>
          <w:ilvl w:val="0"/>
          <w:numId w:val="22"/>
        </w:numPr>
        <w:spacing w:after="200"/>
        <w:rPr>
          <w:rFonts w:ascii="Arial" w:hAnsi="Arial" w:cs="Arial"/>
          <w:sz w:val="24"/>
          <w:szCs w:val="22"/>
        </w:rPr>
      </w:pPr>
      <w:r w:rsidRPr="00650FFC">
        <w:rPr>
          <w:rFonts w:ascii="Arial" w:hAnsi="Arial" w:cs="Arial"/>
          <w:sz w:val="24"/>
          <w:szCs w:val="22"/>
        </w:rPr>
        <w:t>Use of the scores and weighting methodologies to benchmark QHP performance for f</w:t>
      </w:r>
      <w:r w:rsidR="008533E7">
        <w:rPr>
          <w:rFonts w:ascii="Arial" w:hAnsi="Arial" w:cs="Arial"/>
          <w:sz w:val="24"/>
          <w:szCs w:val="22"/>
        </w:rPr>
        <w:t>eedback and quality improvement;</w:t>
      </w:r>
    </w:p>
    <w:p w:rsidR="00650FFC" w:rsidRPr="00650FFC" w:rsidRDefault="00650FFC" w:rsidP="00650FFC">
      <w:pPr>
        <w:pStyle w:val="ListParagraph"/>
        <w:numPr>
          <w:ilvl w:val="0"/>
          <w:numId w:val="22"/>
        </w:numPr>
        <w:spacing w:after="200"/>
        <w:rPr>
          <w:rFonts w:ascii="Arial" w:hAnsi="Arial" w:cs="Arial"/>
          <w:sz w:val="24"/>
          <w:szCs w:val="22"/>
        </w:rPr>
      </w:pPr>
      <w:r w:rsidRPr="00650FFC">
        <w:rPr>
          <w:rFonts w:ascii="Arial" w:hAnsi="Arial" w:cs="Arial"/>
          <w:sz w:val="24"/>
          <w:szCs w:val="22"/>
        </w:rPr>
        <w:t>Train Exchange staff in the management and us</w:t>
      </w:r>
      <w:r w:rsidR="008533E7">
        <w:rPr>
          <w:rFonts w:ascii="Arial" w:hAnsi="Arial" w:cs="Arial"/>
          <w:sz w:val="24"/>
          <w:szCs w:val="22"/>
        </w:rPr>
        <w:t>e of the eValue8 reporting tool; and,</w:t>
      </w:r>
    </w:p>
    <w:p w:rsidR="00650FFC" w:rsidRPr="00650FFC" w:rsidRDefault="00650FFC" w:rsidP="00650FFC">
      <w:pPr>
        <w:pStyle w:val="ListParagraph"/>
        <w:numPr>
          <w:ilvl w:val="0"/>
          <w:numId w:val="22"/>
        </w:numPr>
        <w:spacing w:after="200"/>
        <w:rPr>
          <w:rFonts w:ascii="Arial" w:hAnsi="Arial" w:cs="Arial"/>
          <w:sz w:val="24"/>
          <w:szCs w:val="22"/>
        </w:rPr>
      </w:pPr>
      <w:r w:rsidRPr="00650FFC">
        <w:rPr>
          <w:rFonts w:ascii="Arial" w:hAnsi="Arial" w:cs="Arial"/>
          <w:sz w:val="24"/>
          <w:szCs w:val="22"/>
        </w:rPr>
        <w:t xml:space="preserve">Support Exchange staff in the use of the eValue8 tool including: </w:t>
      </w:r>
    </w:p>
    <w:p w:rsidR="00650FFC" w:rsidRPr="00650FFC" w:rsidRDefault="00650FFC" w:rsidP="00650FFC">
      <w:pPr>
        <w:pStyle w:val="ListParagraph"/>
        <w:numPr>
          <w:ilvl w:val="2"/>
          <w:numId w:val="23"/>
        </w:numPr>
        <w:spacing w:after="200"/>
        <w:ind w:left="2520"/>
        <w:rPr>
          <w:rFonts w:ascii="Arial" w:hAnsi="Arial" w:cs="Arial"/>
          <w:sz w:val="24"/>
          <w:szCs w:val="22"/>
        </w:rPr>
      </w:pPr>
      <w:r w:rsidRPr="00650FFC">
        <w:rPr>
          <w:rFonts w:ascii="Arial" w:hAnsi="Arial" w:cs="Arial"/>
          <w:sz w:val="24"/>
          <w:szCs w:val="22"/>
        </w:rPr>
        <w:t>Integrate scoring revisions in the QHP application and certification document, if requested.</w:t>
      </w:r>
    </w:p>
    <w:p w:rsidR="00650FFC" w:rsidRPr="00650FFC" w:rsidRDefault="00650FFC" w:rsidP="00650FFC">
      <w:pPr>
        <w:pStyle w:val="ListParagraph"/>
        <w:numPr>
          <w:ilvl w:val="2"/>
          <w:numId w:val="23"/>
        </w:numPr>
        <w:spacing w:after="200"/>
        <w:ind w:left="2520"/>
        <w:rPr>
          <w:rFonts w:ascii="Arial" w:hAnsi="Arial" w:cs="Arial"/>
          <w:sz w:val="24"/>
          <w:szCs w:val="22"/>
        </w:rPr>
      </w:pPr>
      <w:r w:rsidRPr="00650FFC">
        <w:rPr>
          <w:rFonts w:ascii="Arial" w:hAnsi="Arial" w:cs="Arial"/>
          <w:sz w:val="24"/>
          <w:szCs w:val="22"/>
        </w:rPr>
        <w:t>Resolve technical questions on the eValue8 RFI tool.</w:t>
      </w:r>
    </w:p>
    <w:p w:rsidR="00650FFC" w:rsidRPr="00650FFC" w:rsidRDefault="008533E7" w:rsidP="00650FFC">
      <w:pPr>
        <w:pStyle w:val="ListParagraph"/>
        <w:numPr>
          <w:ilvl w:val="0"/>
          <w:numId w:val="26"/>
        </w:numPr>
        <w:spacing w:after="200"/>
        <w:rPr>
          <w:rFonts w:ascii="Arial" w:hAnsi="Arial" w:cs="Arial"/>
          <w:sz w:val="24"/>
          <w:szCs w:val="22"/>
        </w:rPr>
      </w:pPr>
      <w:r>
        <w:rPr>
          <w:rFonts w:ascii="Arial" w:hAnsi="Arial" w:cs="Arial"/>
          <w:sz w:val="24"/>
          <w:szCs w:val="22"/>
        </w:rPr>
        <w:t>The Contractor will p</w:t>
      </w:r>
      <w:r w:rsidR="00650FFC" w:rsidRPr="00650FFC">
        <w:rPr>
          <w:rFonts w:ascii="Arial" w:hAnsi="Arial" w:cs="Arial"/>
          <w:sz w:val="24"/>
          <w:szCs w:val="22"/>
        </w:rPr>
        <w:t>rovide subject matter expertise related to value-based purchasing, health plan performance evaluation, trends in delivery system reform, and quality measurement.</w:t>
      </w:r>
    </w:p>
    <w:p w:rsidR="00650FFC" w:rsidRPr="000E1121" w:rsidRDefault="00650FFC" w:rsidP="000E1121">
      <w:pPr>
        <w:rPr>
          <w:rFonts w:ascii="Arial" w:hAnsi="Arial" w:cs="Arial"/>
          <w:sz w:val="8"/>
          <w:szCs w:val="22"/>
        </w:rPr>
      </w:pPr>
    </w:p>
    <w:p w:rsidR="00650FFC" w:rsidRPr="00650FFC" w:rsidRDefault="00650FFC" w:rsidP="00650FFC">
      <w:pPr>
        <w:pStyle w:val="ListParagraph"/>
        <w:numPr>
          <w:ilvl w:val="0"/>
          <w:numId w:val="16"/>
        </w:numPr>
        <w:spacing w:after="200"/>
        <w:rPr>
          <w:rFonts w:ascii="Arial" w:hAnsi="Arial" w:cs="Arial"/>
          <w:sz w:val="24"/>
          <w:szCs w:val="22"/>
        </w:rPr>
      </w:pPr>
      <w:r w:rsidRPr="00650FFC">
        <w:rPr>
          <w:rFonts w:ascii="Arial" w:hAnsi="Arial" w:cs="Arial"/>
          <w:sz w:val="24"/>
          <w:szCs w:val="22"/>
        </w:rPr>
        <w:t>Other Reporting Requirements</w:t>
      </w:r>
      <w:r w:rsidR="002A0F52">
        <w:rPr>
          <w:rFonts w:ascii="Arial" w:hAnsi="Arial" w:cs="Arial"/>
          <w:sz w:val="24"/>
          <w:szCs w:val="22"/>
        </w:rPr>
        <w:t xml:space="preserve"> </w:t>
      </w:r>
      <w:r w:rsidR="002A0F52" w:rsidRPr="00650FFC">
        <w:rPr>
          <w:rFonts w:ascii="Arial" w:hAnsi="Arial" w:cs="Arial"/>
          <w:sz w:val="24"/>
          <w:szCs w:val="22"/>
        </w:rPr>
        <w:t>–</w:t>
      </w:r>
    </w:p>
    <w:p w:rsidR="00650FFC" w:rsidRDefault="00650FFC" w:rsidP="00650FFC">
      <w:pPr>
        <w:pStyle w:val="ListParagraph"/>
        <w:numPr>
          <w:ilvl w:val="1"/>
          <w:numId w:val="16"/>
        </w:numPr>
        <w:spacing w:after="200"/>
        <w:rPr>
          <w:rFonts w:ascii="Arial" w:hAnsi="Arial" w:cs="Arial"/>
          <w:sz w:val="24"/>
          <w:szCs w:val="22"/>
        </w:rPr>
      </w:pPr>
      <w:r w:rsidRPr="00650FFC">
        <w:rPr>
          <w:rFonts w:ascii="Arial" w:hAnsi="Arial" w:cs="Arial"/>
          <w:sz w:val="24"/>
          <w:szCs w:val="22"/>
        </w:rPr>
        <w:t>On a (weekly or monthly) basis, each contractor staff person shall complete a timesheet.</w:t>
      </w:r>
    </w:p>
    <w:p w:rsidR="00AC5240" w:rsidRPr="00650FFC" w:rsidRDefault="00650FFC" w:rsidP="00650FFC">
      <w:pPr>
        <w:pStyle w:val="ListParagraph"/>
        <w:numPr>
          <w:ilvl w:val="1"/>
          <w:numId w:val="16"/>
        </w:numPr>
        <w:spacing w:after="200"/>
        <w:rPr>
          <w:rFonts w:ascii="Arial" w:hAnsi="Arial" w:cs="Arial"/>
          <w:sz w:val="24"/>
          <w:szCs w:val="22"/>
        </w:rPr>
      </w:pPr>
      <w:r w:rsidRPr="00650FFC">
        <w:rPr>
          <w:rFonts w:ascii="Arial" w:hAnsi="Arial" w:cs="Arial"/>
          <w:sz w:val="24"/>
          <w:szCs w:val="22"/>
        </w:rPr>
        <w:t>The contractor will develop and provide ad hoc reports as deemed approp</w:t>
      </w:r>
      <w:r w:rsidR="000A5E3F">
        <w:rPr>
          <w:rFonts w:ascii="Arial" w:hAnsi="Arial" w:cs="Arial"/>
          <w:sz w:val="24"/>
          <w:szCs w:val="22"/>
        </w:rPr>
        <w:t>riate and necessary by the Exchange</w:t>
      </w:r>
      <w:r w:rsidRPr="00650FFC">
        <w:rPr>
          <w:rFonts w:ascii="Arial" w:hAnsi="Arial" w:cs="Arial"/>
          <w:sz w:val="24"/>
          <w:szCs w:val="22"/>
        </w:rPr>
        <w:t>.</w:t>
      </w:r>
    </w:p>
    <w:p w:rsidR="00A22660" w:rsidRDefault="00B97EB1" w:rsidP="00B97EB1">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00A22660"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B03ED0" w:rsidRDefault="00B03ED0" w:rsidP="00005418">
      <w:pPr>
        <w:ind w:left="720"/>
        <w:rPr>
          <w:rFonts w:ascii="Arial" w:hAnsi="Arial" w:cs="Arial"/>
          <w:sz w:val="24"/>
          <w:szCs w:val="24"/>
        </w:rPr>
      </w:pPr>
    </w:p>
    <w:p w:rsidR="00B90B81" w:rsidRDefault="00B97EB1" w:rsidP="00B97EB1">
      <w:pPr>
        <w:ind w:left="720" w:hanging="720"/>
        <w:rPr>
          <w:rFonts w:ascii="Arial" w:hAnsi="Arial" w:cs="Arial"/>
          <w:sz w:val="24"/>
          <w:szCs w:val="24"/>
        </w:rPr>
      </w:pPr>
      <w:r>
        <w:rPr>
          <w:rFonts w:ascii="Arial" w:hAnsi="Arial" w:cs="Arial"/>
          <w:b/>
          <w:sz w:val="24"/>
          <w:szCs w:val="24"/>
        </w:rPr>
        <w:t>E.</w:t>
      </w:r>
      <w:r>
        <w:rPr>
          <w:rFonts w:ascii="Arial" w:hAnsi="Arial" w:cs="Arial"/>
          <w:b/>
          <w:sz w:val="24"/>
          <w:szCs w:val="24"/>
        </w:rPr>
        <w:tab/>
      </w:r>
      <w:r w:rsidR="00B90B81">
        <w:rPr>
          <w:rFonts w:ascii="Arial" w:hAnsi="Arial" w:cs="Arial"/>
          <w:b/>
          <w:sz w:val="24"/>
          <w:szCs w:val="24"/>
          <w:u w:val="single"/>
        </w:rPr>
        <w:t>Roles and Responsibilities:</w:t>
      </w:r>
    </w:p>
    <w:p w:rsidR="00B90B81" w:rsidRDefault="00B90B81" w:rsidP="00B97EB1">
      <w:pPr>
        <w:ind w:left="720" w:hanging="720"/>
        <w:rPr>
          <w:rFonts w:ascii="Arial" w:hAnsi="Arial" w:cs="Arial"/>
          <w:sz w:val="24"/>
          <w:szCs w:val="24"/>
        </w:rPr>
      </w:pPr>
      <w:r>
        <w:rPr>
          <w:rFonts w:ascii="Arial" w:hAnsi="Arial" w:cs="Arial"/>
          <w:sz w:val="24"/>
          <w:szCs w:val="24"/>
        </w:rPr>
        <w:tab/>
      </w:r>
    </w:p>
    <w:p w:rsidR="00AC5240" w:rsidRDefault="00AC5240" w:rsidP="00AC5240">
      <w:pPr>
        <w:ind w:left="720"/>
        <w:contextualSpacing/>
        <w:rPr>
          <w:rFonts w:ascii="Arial" w:hAnsi="Arial" w:cs="Arial"/>
          <w:sz w:val="24"/>
          <w:szCs w:val="24"/>
        </w:rPr>
      </w:pPr>
      <w:r w:rsidRPr="00AC5240">
        <w:rPr>
          <w:rFonts w:ascii="Arial" w:hAnsi="Arial" w:cs="Arial"/>
          <w:sz w:val="24"/>
          <w:szCs w:val="24"/>
        </w:rPr>
        <w:t xml:space="preserve">The Contractor shall: </w:t>
      </w:r>
    </w:p>
    <w:p w:rsidR="00AC5240" w:rsidRPr="00AC5240" w:rsidRDefault="00AC5240" w:rsidP="00AC5240">
      <w:pPr>
        <w:ind w:left="720"/>
        <w:contextualSpacing/>
        <w:rPr>
          <w:rFonts w:ascii="Arial" w:hAnsi="Arial" w:cs="Arial"/>
          <w:sz w:val="24"/>
          <w:szCs w:val="24"/>
        </w:rPr>
      </w:pPr>
    </w:p>
    <w:p w:rsidR="00AC5240" w:rsidRPr="00AC5240" w:rsidRDefault="00AC5240" w:rsidP="00AC5240">
      <w:pPr>
        <w:pStyle w:val="ListParagraph"/>
        <w:numPr>
          <w:ilvl w:val="0"/>
          <w:numId w:val="11"/>
        </w:numPr>
        <w:spacing w:after="200"/>
        <w:ind w:left="1080"/>
        <w:rPr>
          <w:rFonts w:ascii="Arial" w:hAnsi="Arial" w:cs="Arial"/>
          <w:sz w:val="24"/>
          <w:szCs w:val="24"/>
        </w:rPr>
      </w:pPr>
      <w:r w:rsidRPr="00AC5240">
        <w:rPr>
          <w:rFonts w:ascii="Arial" w:hAnsi="Arial" w:cs="Arial"/>
          <w:sz w:val="24"/>
          <w:szCs w:val="24"/>
        </w:rPr>
        <w:t>Designate a person to whom all project communications may be addressed and who has the authority to act on all aspects of the contract for services. This person will be responsible for the overall project and will be the contact for all invoice and Contractor staffing issues.</w:t>
      </w:r>
    </w:p>
    <w:p w:rsidR="00AC5240" w:rsidRPr="00AC5240" w:rsidRDefault="00AC5240" w:rsidP="00AC5240">
      <w:pPr>
        <w:pStyle w:val="ListParagraph"/>
        <w:ind w:left="1080"/>
        <w:rPr>
          <w:rFonts w:ascii="Arial" w:hAnsi="Arial" w:cs="Arial"/>
          <w:sz w:val="24"/>
          <w:szCs w:val="24"/>
        </w:rPr>
      </w:pPr>
    </w:p>
    <w:p w:rsidR="00AC5240" w:rsidRPr="00AC5240" w:rsidRDefault="00AC5240" w:rsidP="00AC5240">
      <w:pPr>
        <w:pStyle w:val="ListParagraph"/>
        <w:numPr>
          <w:ilvl w:val="0"/>
          <w:numId w:val="11"/>
        </w:numPr>
        <w:spacing w:after="200"/>
        <w:ind w:left="1080"/>
        <w:rPr>
          <w:rFonts w:ascii="Arial" w:hAnsi="Arial" w:cs="Arial"/>
          <w:sz w:val="24"/>
          <w:szCs w:val="24"/>
        </w:rPr>
      </w:pPr>
      <w:r w:rsidRPr="00AC5240">
        <w:rPr>
          <w:rFonts w:ascii="Arial" w:hAnsi="Arial" w:cs="Arial"/>
          <w:sz w:val="24"/>
          <w:szCs w:val="24"/>
        </w:rPr>
        <w:lastRenderedPageBreak/>
        <w:t>Provide written repor</w:t>
      </w:r>
      <w:r w:rsidR="000A5E3F">
        <w:rPr>
          <w:rFonts w:ascii="Arial" w:hAnsi="Arial" w:cs="Arial"/>
          <w:sz w:val="24"/>
          <w:szCs w:val="24"/>
        </w:rPr>
        <w:t>ts for review and approval by the Exchange</w:t>
      </w:r>
      <w:r w:rsidRPr="00AC5240">
        <w:rPr>
          <w:rFonts w:ascii="Arial" w:hAnsi="Arial" w:cs="Arial"/>
          <w:sz w:val="24"/>
          <w:szCs w:val="24"/>
        </w:rPr>
        <w:t xml:space="preserve"> and formal</w:t>
      </w:r>
      <w:r w:rsidR="000A5E3F">
        <w:rPr>
          <w:rFonts w:ascii="Arial" w:hAnsi="Arial" w:cs="Arial"/>
          <w:sz w:val="24"/>
          <w:szCs w:val="24"/>
        </w:rPr>
        <w:t>ly respond to the Exchange</w:t>
      </w:r>
      <w:r w:rsidRPr="00AC5240">
        <w:rPr>
          <w:rFonts w:ascii="Arial" w:hAnsi="Arial" w:cs="Arial"/>
          <w:sz w:val="24"/>
          <w:szCs w:val="24"/>
        </w:rPr>
        <w:t xml:space="preserve"> review findings as necessary.</w:t>
      </w:r>
    </w:p>
    <w:p w:rsidR="00AC5240" w:rsidRPr="00AC5240" w:rsidRDefault="00AC5240" w:rsidP="00AC5240">
      <w:pPr>
        <w:pStyle w:val="ListParagraph"/>
        <w:ind w:left="1080"/>
        <w:rPr>
          <w:rFonts w:ascii="Arial" w:hAnsi="Arial" w:cs="Arial"/>
          <w:sz w:val="24"/>
          <w:szCs w:val="24"/>
        </w:rPr>
      </w:pPr>
    </w:p>
    <w:p w:rsidR="00AC5240" w:rsidRPr="00AC5240" w:rsidRDefault="00AC5240" w:rsidP="00AC5240">
      <w:pPr>
        <w:pStyle w:val="ListParagraph"/>
        <w:numPr>
          <w:ilvl w:val="0"/>
          <w:numId w:val="11"/>
        </w:numPr>
        <w:spacing w:after="200"/>
        <w:ind w:left="1080"/>
        <w:rPr>
          <w:rFonts w:ascii="Arial" w:hAnsi="Arial" w:cs="Arial"/>
          <w:sz w:val="24"/>
          <w:szCs w:val="24"/>
        </w:rPr>
      </w:pPr>
      <w:r w:rsidRPr="00AC5240">
        <w:rPr>
          <w:rFonts w:ascii="Arial" w:hAnsi="Arial" w:cs="Arial"/>
          <w:sz w:val="24"/>
          <w:szCs w:val="24"/>
        </w:rPr>
        <w:t>Mee</w:t>
      </w:r>
      <w:r w:rsidR="000A5E3F">
        <w:rPr>
          <w:rFonts w:ascii="Arial" w:hAnsi="Arial" w:cs="Arial"/>
          <w:sz w:val="24"/>
          <w:szCs w:val="24"/>
        </w:rPr>
        <w:t>t weekly with Exchange</w:t>
      </w:r>
      <w:r w:rsidRPr="00AC5240">
        <w:rPr>
          <w:rFonts w:ascii="Arial" w:hAnsi="Arial" w:cs="Arial"/>
          <w:sz w:val="24"/>
          <w:szCs w:val="24"/>
        </w:rPr>
        <w:t xml:space="preserve"> staff to discuss progress.</w:t>
      </w:r>
    </w:p>
    <w:p w:rsidR="00AC5240" w:rsidRPr="00AC5240" w:rsidRDefault="00AC5240" w:rsidP="00AC5240">
      <w:pPr>
        <w:pStyle w:val="ListParagraph"/>
        <w:ind w:left="1080"/>
        <w:rPr>
          <w:rFonts w:ascii="Arial" w:hAnsi="Arial" w:cs="Arial"/>
          <w:sz w:val="24"/>
          <w:szCs w:val="24"/>
        </w:rPr>
      </w:pPr>
    </w:p>
    <w:p w:rsidR="00AC5240" w:rsidRPr="00AC5240" w:rsidRDefault="00AC5240" w:rsidP="00AC5240">
      <w:pPr>
        <w:pStyle w:val="ListParagraph"/>
        <w:numPr>
          <w:ilvl w:val="0"/>
          <w:numId w:val="11"/>
        </w:numPr>
        <w:spacing w:after="200"/>
        <w:ind w:left="1080"/>
        <w:rPr>
          <w:rFonts w:ascii="Arial" w:hAnsi="Arial" w:cs="Arial"/>
          <w:sz w:val="24"/>
          <w:szCs w:val="24"/>
        </w:rPr>
      </w:pPr>
      <w:r w:rsidRPr="00AC5240">
        <w:rPr>
          <w:rFonts w:ascii="Arial" w:hAnsi="Arial" w:cs="Arial"/>
          <w:sz w:val="24"/>
          <w:szCs w:val="24"/>
        </w:rPr>
        <w:t>Make its best efforts to maintain staff continuity throughout the life of the project. If, however, a substitution becomes necessary, the Contractor must submit a resume for review, in advance, of all proposed personnel substitutions. All Contractor personnel substitutions must be approved in writing by Covered California’s Project Manager. Failure to receive the required approvals may result in termination of the contract.</w:t>
      </w:r>
    </w:p>
    <w:p w:rsidR="00AC5240" w:rsidRPr="00AC5240" w:rsidRDefault="00AC5240" w:rsidP="00AC5240">
      <w:pPr>
        <w:pStyle w:val="ListParagraph"/>
        <w:rPr>
          <w:rFonts w:ascii="Arial" w:hAnsi="Arial" w:cs="Arial"/>
          <w:sz w:val="24"/>
          <w:szCs w:val="24"/>
        </w:rPr>
      </w:pPr>
    </w:p>
    <w:p w:rsidR="00AC5240" w:rsidRPr="00AC5240" w:rsidRDefault="00AC5240" w:rsidP="00AC5240">
      <w:pPr>
        <w:pStyle w:val="ListParagraph"/>
        <w:numPr>
          <w:ilvl w:val="0"/>
          <w:numId w:val="11"/>
        </w:numPr>
        <w:spacing w:after="200"/>
        <w:ind w:left="1080"/>
        <w:rPr>
          <w:rFonts w:ascii="Arial" w:hAnsi="Arial" w:cs="Arial"/>
          <w:sz w:val="24"/>
          <w:szCs w:val="24"/>
        </w:rPr>
      </w:pPr>
      <w:r w:rsidRPr="00AC5240">
        <w:rPr>
          <w:rFonts w:ascii="Arial" w:hAnsi="Arial" w:cs="Arial"/>
          <w:sz w:val="24"/>
          <w:szCs w:val="24"/>
        </w:rPr>
        <w:t xml:space="preserve">Provide reasonable and adequate notice of resources required to complete work efforts.  Resources may include staff, documentation, and data. </w:t>
      </w:r>
    </w:p>
    <w:p w:rsidR="00B90B81" w:rsidRDefault="002A0F52" w:rsidP="00B90B81">
      <w:pPr>
        <w:ind w:left="720"/>
        <w:contextualSpacing/>
        <w:rPr>
          <w:rFonts w:ascii="Arial" w:hAnsi="Arial" w:cs="Arial"/>
          <w:sz w:val="24"/>
          <w:szCs w:val="22"/>
        </w:rPr>
      </w:pPr>
      <w:r>
        <w:rPr>
          <w:rFonts w:ascii="Arial" w:hAnsi="Arial" w:cs="Arial"/>
          <w:sz w:val="24"/>
          <w:szCs w:val="22"/>
        </w:rPr>
        <w:t>The Exchange</w:t>
      </w:r>
      <w:r w:rsidR="00B90B81" w:rsidRPr="00B90B81">
        <w:rPr>
          <w:rFonts w:ascii="Arial" w:hAnsi="Arial" w:cs="Arial"/>
          <w:sz w:val="24"/>
          <w:szCs w:val="22"/>
        </w:rPr>
        <w:t xml:space="preserve"> shall:</w:t>
      </w:r>
    </w:p>
    <w:p w:rsidR="00B90B81" w:rsidRPr="00B90B81" w:rsidRDefault="00B90B81" w:rsidP="00B90B81">
      <w:pPr>
        <w:ind w:left="720"/>
        <w:contextualSpacing/>
        <w:rPr>
          <w:rFonts w:ascii="Arial" w:hAnsi="Arial" w:cs="Arial"/>
          <w:sz w:val="24"/>
          <w:szCs w:val="22"/>
        </w:rPr>
      </w:pPr>
    </w:p>
    <w:p w:rsidR="00B90B81" w:rsidRPr="00B90B81" w:rsidRDefault="002A0F52" w:rsidP="00B90B81">
      <w:pPr>
        <w:pStyle w:val="ListParagraph"/>
        <w:numPr>
          <w:ilvl w:val="0"/>
          <w:numId w:val="12"/>
        </w:numPr>
        <w:spacing w:after="200"/>
        <w:rPr>
          <w:rFonts w:ascii="Arial" w:hAnsi="Arial" w:cs="Arial"/>
          <w:sz w:val="24"/>
          <w:szCs w:val="22"/>
        </w:rPr>
      </w:pPr>
      <w:r>
        <w:rPr>
          <w:rFonts w:ascii="Arial" w:hAnsi="Arial" w:cs="Arial"/>
          <w:sz w:val="24"/>
          <w:szCs w:val="22"/>
        </w:rPr>
        <w:t>Designate an Exchange</w:t>
      </w:r>
      <w:r w:rsidR="00B90B81" w:rsidRPr="00B90B81">
        <w:rPr>
          <w:rFonts w:ascii="Arial" w:hAnsi="Arial" w:cs="Arial"/>
          <w:sz w:val="24"/>
          <w:szCs w:val="22"/>
        </w:rPr>
        <w:t xml:space="preserve"> contact person (Project Manager) to whom all Contractor communications may be addressed and who has the authority to act on all aspects of the services. This person will review the contract and associated documents with the Contractor to ensure understanding of the responsibilities of both parties. </w:t>
      </w:r>
    </w:p>
    <w:p w:rsidR="00B90B81" w:rsidRPr="00B90B81" w:rsidRDefault="00B90B81" w:rsidP="00B90B81">
      <w:pPr>
        <w:pStyle w:val="ListParagraph"/>
        <w:ind w:left="1080"/>
        <w:rPr>
          <w:rFonts w:ascii="Arial" w:hAnsi="Arial" w:cs="Arial"/>
          <w:sz w:val="24"/>
          <w:szCs w:val="22"/>
        </w:rPr>
      </w:pPr>
    </w:p>
    <w:p w:rsidR="00B90B81" w:rsidRP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 xml:space="preserve">Provide access to business and technical documents as necessary for the Contractor to complete </w:t>
      </w:r>
      <w:r w:rsidR="008D07F9">
        <w:rPr>
          <w:rFonts w:ascii="Arial" w:hAnsi="Arial" w:cs="Arial"/>
          <w:sz w:val="24"/>
          <w:szCs w:val="22"/>
        </w:rPr>
        <w:t>the tasks identified</w:t>
      </w:r>
      <w:r w:rsidRPr="00B90B81">
        <w:rPr>
          <w:rFonts w:ascii="Arial" w:hAnsi="Arial" w:cs="Arial"/>
          <w:sz w:val="24"/>
          <w:szCs w:val="22"/>
        </w:rPr>
        <w:t>.</w:t>
      </w:r>
    </w:p>
    <w:p w:rsidR="00B90B81" w:rsidRPr="00B90B81" w:rsidRDefault="00B90B81" w:rsidP="00B90B81">
      <w:pPr>
        <w:pStyle w:val="ListParagraph"/>
        <w:ind w:left="1080"/>
        <w:rPr>
          <w:rFonts w:ascii="Arial" w:hAnsi="Arial" w:cs="Arial"/>
          <w:sz w:val="24"/>
          <w:szCs w:val="22"/>
        </w:rPr>
      </w:pPr>
    </w:p>
    <w:p w:rsidR="00B90B81" w:rsidRP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Ensure appropriate resources are available to perform assigned tasks, attend meetings, and answer questions.</w:t>
      </w:r>
    </w:p>
    <w:p w:rsidR="00B90B81" w:rsidRPr="00B90B81" w:rsidRDefault="00B90B81" w:rsidP="00B90B81">
      <w:pPr>
        <w:pStyle w:val="ListParagraph"/>
        <w:ind w:left="1080"/>
        <w:rPr>
          <w:rFonts w:ascii="Arial" w:hAnsi="Arial" w:cs="Arial"/>
          <w:sz w:val="24"/>
          <w:szCs w:val="22"/>
        </w:rPr>
      </w:pPr>
    </w:p>
    <w:p w:rsidR="00B90B81" w:rsidRP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Ensure that decisions are made in a timely manner.</w:t>
      </w:r>
    </w:p>
    <w:p w:rsidR="00B90B81" w:rsidRPr="00B90B81" w:rsidRDefault="00B90B81" w:rsidP="00B90B81">
      <w:pPr>
        <w:pStyle w:val="ListParagraph"/>
        <w:ind w:left="1080"/>
        <w:rPr>
          <w:rFonts w:ascii="Arial" w:hAnsi="Arial" w:cs="Arial"/>
          <w:sz w:val="24"/>
          <w:szCs w:val="22"/>
        </w:rPr>
      </w:pPr>
    </w:p>
    <w:p w:rsid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 xml:space="preserve">Provide work areas and meeting rooms as needed. </w:t>
      </w:r>
    </w:p>
    <w:p w:rsidR="00B90B81" w:rsidRPr="00B90B81" w:rsidRDefault="00B90B81" w:rsidP="00B90B81">
      <w:pPr>
        <w:pStyle w:val="ListParagraph"/>
        <w:rPr>
          <w:rFonts w:ascii="Arial" w:hAnsi="Arial" w:cs="Arial"/>
          <w:sz w:val="24"/>
          <w:szCs w:val="22"/>
        </w:rPr>
      </w:pPr>
    </w:p>
    <w:p w:rsidR="00B90B81" w:rsidRP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Identify and provide access to Subject Matter Experts to assist with the elaboration of technical requirements.</w:t>
      </w:r>
    </w:p>
    <w:p w:rsidR="00B90B81" w:rsidRDefault="00B90B81" w:rsidP="00B97EB1">
      <w:pPr>
        <w:ind w:left="720" w:hanging="720"/>
        <w:rPr>
          <w:rFonts w:ascii="Arial" w:hAnsi="Arial" w:cs="Arial"/>
          <w:sz w:val="8"/>
          <w:szCs w:val="24"/>
        </w:rPr>
      </w:pPr>
    </w:p>
    <w:p w:rsidR="001A2679" w:rsidRDefault="00B90B81" w:rsidP="00B97EB1">
      <w:pPr>
        <w:ind w:left="720" w:hanging="720"/>
        <w:rPr>
          <w:rFonts w:ascii="Arial" w:hAnsi="Arial" w:cs="Arial"/>
          <w:b/>
          <w:sz w:val="24"/>
          <w:szCs w:val="24"/>
          <w:u w:val="single"/>
        </w:rPr>
      </w:pPr>
      <w:r>
        <w:rPr>
          <w:rFonts w:ascii="Arial" w:hAnsi="Arial" w:cs="Arial"/>
          <w:b/>
          <w:sz w:val="24"/>
          <w:szCs w:val="24"/>
        </w:rPr>
        <w:t>F.</w:t>
      </w:r>
      <w:r>
        <w:rPr>
          <w:rFonts w:ascii="Arial" w:hAnsi="Arial" w:cs="Arial"/>
          <w:b/>
          <w:sz w:val="24"/>
          <w:szCs w:val="24"/>
        </w:rPr>
        <w:tab/>
      </w:r>
      <w:r w:rsidR="001A2679" w:rsidRPr="00322729">
        <w:rPr>
          <w:rFonts w:ascii="Arial" w:hAnsi="Arial" w:cs="Arial"/>
          <w:b/>
          <w:sz w:val="24"/>
          <w:szCs w:val="24"/>
          <w:u w:val="single"/>
        </w:rPr>
        <w:t>Contract Deliverables:</w:t>
      </w:r>
    </w:p>
    <w:p w:rsidR="005D6E07" w:rsidRDefault="005D6E07" w:rsidP="005D6E07">
      <w:pPr>
        <w:ind w:left="720"/>
        <w:rPr>
          <w:rFonts w:ascii="Arial" w:hAnsi="Arial" w:cs="Arial"/>
          <w:b/>
          <w:sz w:val="24"/>
          <w:szCs w:val="24"/>
          <w:u w:val="single"/>
        </w:rPr>
      </w:pPr>
    </w:p>
    <w:p w:rsidR="00B90B81" w:rsidRPr="00B90B81" w:rsidRDefault="00B90B81" w:rsidP="00B90B81">
      <w:pPr>
        <w:pStyle w:val="ListParagraph"/>
        <w:ind w:left="765"/>
        <w:rPr>
          <w:rFonts w:ascii="Arial" w:hAnsi="Arial" w:cs="Arial"/>
          <w:sz w:val="24"/>
          <w:szCs w:val="22"/>
        </w:rPr>
      </w:pPr>
      <w:r w:rsidRPr="00B90B81">
        <w:rPr>
          <w:rFonts w:ascii="Arial" w:hAnsi="Arial" w:cs="Arial"/>
          <w:sz w:val="24"/>
          <w:szCs w:val="22"/>
        </w:rPr>
        <w:t xml:space="preserve">All concluded work must be submitted to the Exchange for review and approval or rejection. Payment for all tasks performed under this Scope of Work will be based on time and materials. It will be the Exchange’s sole determination as to whether any tasks have been successfully completed and are acceptable. </w:t>
      </w:r>
    </w:p>
    <w:p w:rsidR="00B90B81" w:rsidRPr="00B90B81" w:rsidRDefault="00B90B81" w:rsidP="00B90B81">
      <w:pPr>
        <w:pStyle w:val="ListParagraph"/>
        <w:ind w:left="765"/>
        <w:rPr>
          <w:rFonts w:ascii="Arial" w:hAnsi="Arial" w:cs="Arial"/>
          <w:sz w:val="24"/>
          <w:szCs w:val="22"/>
        </w:rPr>
      </w:pPr>
    </w:p>
    <w:p w:rsidR="00B90B81" w:rsidRPr="00B90B81" w:rsidRDefault="00B90B81" w:rsidP="00B90B81">
      <w:pPr>
        <w:pStyle w:val="ListParagraph"/>
        <w:ind w:left="765"/>
        <w:rPr>
          <w:rFonts w:ascii="Arial" w:hAnsi="Arial" w:cs="Arial"/>
          <w:sz w:val="24"/>
          <w:szCs w:val="22"/>
        </w:rPr>
      </w:pPr>
      <w:r w:rsidRPr="00B90B81">
        <w:rPr>
          <w:rFonts w:ascii="Arial" w:hAnsi="Arial" w:cs="Arial"/>
          <w:sz w:val="24"/>
          <w:szCs w:val="22"/>
        </w:rPr>
        <w:lastRenderedPageBreak/>
        <w:t>Throughout the contract, the Exchange will review and validate services performed. In addition, the Exchange’s Project Manager will verify and approve the Contractor’s invoices. Signed acceptance is required from the Exchange’s Project Manager to approve an invoice for payment.</w:t>
      </w:r>
    </w:p>
    <w:p w:rsidR="00B90B81" w:rsidRPr="00B90B81" w:rsidRDefault="00B90B81" w:rsidP="00B90B81">
      <w:pPr>
        <w:pStyle w:val="ListParagraph"/>
        <w:ind w:left="765"/>
        <w:rPr>
          <w:rFonts w:ascii="Arial" w:hAnsi="Arial" w:cs="Arial"/>
          <w:sz w:val="24"/>
          <w:szCs w:val="22"/>
        </w:rPr>
      </w:pPr>
    </w:p>
    <w:p w:rsidR="00B90B81" w:rsidRDefault="00B90B81" w:rsidP="00B90B81">
      <w:pPr>
        <w:ind w:left="720"/>
        <w:rPr>
          <w:rFonts w:ascii="Arial" w:hAnsi="Arial" w:cs="Arial"/>
          <w:sz w:val="24"/>
          <w:szCs w:val="22"/>
        </w:rPr>
      </w:pPr>
      <w:r w:rsidRPr="00B90B81">
        <w:rPr>
          <w:rFonts w:ascii="Arial" w:hAnsi="Arial" w:cs="Arial"/>
          <w:sz w:val="24"/>
          <w:szCs w:val="22"/>
        </w:rPr>
        <w:t>Deliverable acceptance criteria consist of the following:</w:t>
      </w:r>
    </w:p>
    <w:p w:rsidR="00B90B81" w:rsidRPr="00B90B81" w:rsidRDefault="00B90B81" w:rsidP="00B90B81">
      <w:pPr>
        <w:ind w:left="720"/>
        <w:rPr>
          <w:rFonts w:ascii="Arial" w:hAnsi="Arial" w:cs="Arial"/>
          <w:b/>
          <w:sz w:val="28"/>
          <w:szCs w:val="24"/>
          <w:u w:val="single"/>
        </w:rPr>
      </w:pPr>
    </w:p>
    <w:p w:rsidR="00B03ED0" w:rsidRPr="00B90B81" w:rsidRDefault="00B90B81" w:rsidP="00B90B81">
      <w:pPr>
        <w:numPr>
          <w:ilvl w:val="0"/>
          <w:numId w:val="1"/>
        </w:numPr>
        <w:ind w:left="1440" w:hanging="720"/>
        <w:rPr>
          <w:rFonts w:ascii="Arial" w:hAnsi="Arial" w:cs="Arial"/>
          <w:sz w:val="32"/>
          <w:szCs w:val="24"/>
        </w:rPr>
      </w:pPr>
      <w:r w:rsidRPr="00B90B81">
        <w:rPr>
          <w:rFonts w:ascii="Arial" w:hAnsi="Arial" w:cs="Arial"/>
          <w:sz w:val="24"/>
          <w:szCs w:val="22"/>
        </w:rPr>
        <w:t>Deliverable specific work was completed as specified and the final deliverable product or service was rendered.</w:t>
      </w:r>
    </w:p>
    <w:p w:rsidR="00B90B81" w:rsidRPr="00B90B81" w:rsidRDefault="00B90B81" w:rsidP="00B90B81">
      <w:pPr>
        <w:ind w:left="1440"/>
        <w:rPr>
          <w:rFonts w:ascii="Arial" w:hAnsi="Arial" w:cs="Arial"/>
          <w:sz w:val="32"/>
          <w:szCs w:val="24"/>
        </w:rPr>
      </w:pPr>
    </w:p>
    <w:p w:rsidR="00B90B81" w:rsidRPr="00B90B81" w:rsidRDefault="00B90B81" w:rsidP="00B90B81">
      <w:pPr>
        <w:numPr>
          <w:ilvl w:val="0"/>
          <w:numId w:val="1"/>
        </w:numPr>
        <w:ind w:left="1440" w:hanging="720"/>
        <w:rPr>
          <w:rFonts w:ascii="Arial" w:hAnsi="Arial" w:cs="Arial"/>
          <w:sz w:val="32"/>
          <w:szCs w:val="24"/>
        </w:rPr>
      </w:pPr>
      <w:r w:rsidRPr="00B90B81">
        <w:rPr>
          <w:rFonts w:ascii="Arial" w:hAnsi="Arial" w:cs="Arial"/>
          <w:sz w:val="24"/>
          <w:szCs w:val="22"/>
        </w:rPr>
        <w:t>Plans, schedules, designs, documentation, digital files, photographs and reports (deliverables) were completed as specified and approved.</w:t>
      </w:r>
    </w:p>
    <w:p w:rsidR="00B90B81" w:rsidRPr="00B90B81" w:rsidRDefault="00B90B81" w:rsidP="00B90B81">
      <w:pPr>
        <w:rPr>
          <w:rFonts w:ascii="Arial" w:hAnsi="Arial" w:cs="Arial"/>
          <w:sz w:val="22"/>
          <w:szCs w:val="24"/>
        </w:rPr>
      </w:pPr>
    </w:p>
    <w:p w:rsidR="00B90B81" w:rsidRPr="00B90B81" w:rsidRDefault="00B90B81" w:rsidP="00B90B81">
      <w:pPr>
        <w:numPr>
          <w:ilvl w:val="0"/>
          <w:numId w:val="1"/>
        </w:numPr>
        <w:ind w:left="1440" w:hanging="720"/>
        <w:rPr>
          <w:rFonts w:ascii="Arial" w:hAnsi="Arial" w:cs="Arial"/>
          <w:sz w:val="32"/>
          <w:szCs w:val="24"/>
        </w:rPr>
      </w:pPr>
      <w:r w:rsidRPr="00B90B81">
        <w:rPr>
          <w:rFonts w:ascii="Arial" w:hAnsi="Arial" w:cs="Arial"/>
          <w:sz w:val="24"/>
          <w:szCs w:val="22"/>
        </w:rPr>
        <w:t>All deliverable documentation and artifact gathering have been completed.</w:t>
      </w:r>
    </w:p>
    <w:p w:rsidR="00B90B81" w:rsidRPr="00B90B81" w:rsidRDefault="00B90B81" w:rsidP="00B90B81">
      <w:pPr>
        <w:rPr>
          <w:rFonts w:ascii="Arial" w:hAnsi="Arial" w:cs="Arial"/>
          <w:sz w:val="22"/>
          <w:szCs w:val="24"/>
        </w:rPr>
      </w:pPr>
    </w:p>
    <w:p w:rsidR="00B90B81" w:rsidRPr="000E1121" w:rsidRDefault="00B90B81" w:rsidP="00B90B81">
      <w:pPr>
        <w:numPr>
          <w:ilvl w:val="0"/>
          <w:numId w:val="1"/>
        </w:numPr>
        <w:ind w:left="1440" w:hanging="720"/>
        <w:rPr>
          <w:rFonts w:ascii="Arial" w:hAnsi="Arial" w:cs="Arial"/>
          <w:sz w:val="32"/>
          <w:szCs w:val="24"/>
        </w:rPr>
      </w:pPr>
      <w:r w:rsidRPr="00B90B81">
        <w:rPr>
          <w:rFonts w:ascii="Arial" w:hAnsi="Arial" w:cs="Arial"/>
          <w:sz w:val="24"/>
          <w:szCs w:val="22"/>
        </w:rPr>
        <w:t>All deliverables are in a for</w:t>
      </w:r>
      <w:r w:rsidR="000A5E3F">
        <w:rPr>
          <w:rFonts w:ascii="Arial" w:hAnsi="Arial" w:cs="Arial"/>
          <w:sz w:val="24"/>
          <w:szCs w:val="22"/>
        </w:rPr>
        <w:t>mat useful to the Exchange</w:t>
      </w:r>
      <w:r w:rsidRPr="00B90B81">
        <w:rPr>
          <w:rFonts w:ascii="Arial" w:hAnsi="Arial" w:cs="Arial"/>
          <w:sz w:val="24"/>
          <w:szCs w:val="22"/>
        </w:rPr>
        <w:t>.</w:t>
      </w:r>
    </w:p>
    <w:p w:rsidR="000E1121" w:rsidRDefault="000E1121" w:rsidP="000E1121">
      <w:pPr>
        <w:pStyle w:val="ListParagraph"/>
        <w:rPr>
          <w:rFonts w:ascii="Arial" w:hAnsi="Arial" w:cs="Arial"/>
          <w:sz w:val="32"/>
          <w:szCs w:val="24"/>
        </w:rPr>
      </w:pPr>
    </w:p>
    <w:p w:rsidR="000E1121" w:rsidRDefault="000E1121" w:rsidP="00B90B81">
      <w:pPr>
        <w:numPr>
          <w:ilvl w:val="0"/>
          <w:numId w:val="1"/>
        </w:numPr>
        <w:ind w:left="1440" w:hanging="720"/>
        <w:rPr>
          <w:rFonts w:ascii="Arial" w:hAnsi="Arial" w:cs="Arial"/>
          <w:sz w:val="32"/>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B90B81" w:rsidRPr="00B90B81" w:rsidRDefault="00B90B81" w:rsidP="000A5E3F">
      <w:pPr>
        <w:rPr>
          <w:rFonts w:ascii="Arial" w:hAnsi="Arial" w:cs="Arial"/>
          <w:sz w:val="32"/>
          <w:szCs w:val="24"/>
        </w:rPr>
      </w:pPr>
    </w:p>
    <w:p w:rsidR="00B90B81" w:rsidRDefault="00480663" w:rsidP="00B90B81">
      <w:pPr>
        <w:numPr>
          <w:ilvl w:val="0"/>
          <w:numId w:val="1"/>
        </w:numPr>
        <w:ind w:left="1440" w:hanging="720"/>
        <w:rPr>
          <w:rFonts w:ascii="Arial" w:hAnsi="Arial" w:cs="Arial"/>
          <w:sz w:val="32"/>
          <w:szCs w:val="24"/>
        </w:rPr>
      </w:pPr>
      <w:r w:rsidRPr="00B90B81">
        <w:rPr>
          <w:rFonts w:ascii="Arial" w:hAnsi="Arial" w:cs="Arial"/>
          <w:sz w:val="24"/>
          <w:szCs w:val="24"/>
        </w:rPr>
        <w:t xml:space="preserve">The Contractor shall provide all deliverables within the timeframe specified and required by the </w:t>
      </w:r>
      <w:r w:rsidR="00A161FE" w:rsidRPr="00B90B81">
        <w:rPr>
          <w:rFonts w:ascii="Arial" w:hAnsi="Arial" w:cs="Arial"/>
          <w:sz w:val="24"/>
          <w:szCs w:val="24"/>
        </w:rPr>
        <w:t>State</w:t>
      </w:r>
      <w:r w:rsidRPr="00B90B81">
        <w:rPr>
          <w:rFonts w:ascii="Arial" w:hAnsi="Arial" w:cs="Arial"/>
          <w:sz w:val="24"/>
          <w:szCs w:val="24"/>
        </w:rPr>
        <w:t xml:space="preserve">.  </w:t>
      </w:r>
    </w:p>
    <w:p w:rsidR="00B90B81" w:rsidRPr="00B90B81" w:rsidRDefault="00B90B81" w:rsidP="00B90B81">
      <w:pPr>
        <w:ind w:left="1440"/>
        <w:rPr>
          <w:rFonts w:ascii="Arial" w:hAnsi="Arial" w:cs="Arial"/>
          <w:sz w:val="32"/>
          <w:szCs w:val="24"/>
        </w:rPr>
      </w:pPr>
    </w:p>
    <w:p w:rsidR="00B90B81" w:rsidRDefault="001A2679" w:rsidP="00B90B81">
      <w:pPr>
        <w:numPr>
          <w:ilvl w:val="0"/>
          <w:numId w:val="1"/>
        </w:numPr>
        <w:ind w:left="1440" w:hanging="720"/>
        <w:rPr>
          <w:rFonts w:ascii="Arial" w:hAnsi="Arial" w:cs="Arial"/>
          <w:sz w:val="32"/>
          <w:szCs w:val="24"/>
        </w:rPr>
      </w:pPr>
      <w:r w:rsidRPr="00B90B81">
        <w:rPr>
          <w:rFonts w:ascii="Arial" w:hAnsi="Arial" w:cs="Arial"/>
          <w:sz w:val="24"/>
          <w:szCs w:val="24"/>
        </w:rPr>
        <w:t>The Contractor understands and acknowledges that all deliverables must be reviewed, approved and accepted by the State.</w:t>
      </w:r>
    </w:p>
    <w:p w:rsidR="00B90B81" w:rsidRPr="00B90B81" w:rsidRDefault="00B90B81" w:rsidP="00B90B81">
      <w:pPr>
        <w:ind w:left="1440"/>
        <w:rPr>
          <w:rFonts w:ascii="Arial" w:hAnsi="Arial" w:cs="Arial"/>
          <w:sz w:val="32"/>
          <w:szCs w:val="24"/>
        </w:rPr>
      </w:pPr>
    </w:p>
    <w:p w:rsidR="00B90B81" w:rsidRDefault="00480663" w:rsidP="00B90B81">
      <w:pPr>
        <w:numPr>
          <w:ilvl w:val="0"/>
          <w:numId w:val="1"/>
        </w:numPr>
        <w:ind w:left="1440" w:hanging="720"/>
        <w:rPr>
          <w:rFonts w:ascii="Arial" w:hAnsi="Arial" w:cs="Arial"/>
          <w:sz w:val="32"/>
          <w:szCs w:val="24"/>
        </w:rPr>
      </w:pPr>
      <w:r w:rsidRPr="00B90B81">
        <w:rPr>
          <w:rFonts w:ascii="Arial" w:hAnsi="Arial" w:cs="Arial"/>
          <w:sz w:val="24"/>
          <w:szCs w:val="24"/>
        </w:rPr>
        <w:t>The Contractor understands that any State</w:t>
      </w:r>
      <w:r w:rsidR="00D60CE1" w:rsidRPr="00B90B81">
        <w:rPr>
          <w:rFonts w:ascii="Arial" w:hAnsi="Arial" w:cs="Arial"/>
          <w:sz w:val="24"/>
          <w:szCs w:val="24"/>
        </w:rPr>
        <w:t>-</w:t>
      </w:r>
      <w:r w:rsidRPr="00B90B81">
        <w:rPr>
          <w:rFonts w:ascii="Arial" w:hAnsi="Arial" w:cs="Arial"/>
          <w:sz w:val="24"/>
          <w:szCs w:val="24"/>
        </w:rPr>
        <w:t xml:space="preserve">requested revisions </w:t>
      </w:r>
      <w:r w:rsidR="00A161FE" w:rsidRPr="00B90B81">
        <w:rPr>
          <w:rFonts w:ascii="Arial" w:hAnsi="Arial" w:cs="Arial"/>
          <w:sz w:val="24"/>
          <w:szCs w:val="24"/>
        </w:rPr>
        <w:t xml:space="preserve">to </w:t>
      </w:r>
      <w:r w:rsidRPr="00B90B81">
        <w:rPr>
          <w:rFonts w:ascii="Arial" w:hAnsi="Arial" w:cs="Arial"/>
          <w:sz w:val="24"/>
          <w:szCs w:val="24"/>
        </w:rPr>
        <w:t>any deliverable shall be incorporate</w:t>
      </w:r>
      <w:r w:rsidR="000A5E3F">
        <w:rPr>
          <w:rFonts w:ascii="Arial" w:hAnsi="Arial" w:cs="Arial"/>
          <w:sz w:val="24"/>
          <w:szCs w:val="24"/>
        </w:rPr>
        <w:t>d by the Contractor within ten (10)</w:t>
      </w:r>
      <w:r w:rsidRPr="00B90B81">
        <w:rPr>
          <w:rFonts w:ascii="Arial" w:hAnsi="Arial" w:cs="Arial"/>
          <w:sz w:val="24"/>
          <w:szCs w:val="24"/>
        </w:rPr>
        <w:t xml:space="preserve"> calendar days from the date in which the State provided its feedback</w:t>
      </w:r>
      <w:r w:rsidR="00653BF7" w:rsidRPr="00B90B81">
        <w:rPr>
          <w:rFonts w:ascii="Arial" w:hAnsi="Arial" w:cs="Arial"/>
          <w:sz w:val="24"/>
          <w:szCs w:val="24"/>
        </w:rPr>
        <w:t>, unless a different timeframe is required and specified by the State.</w:t>
      </w:r>
      <w:r w:rsidR="006822E7" w:rsidRPr="00B90B81">
        <w:rPr>
          <w:rFonts w:ascii="Arial" w:hAnsi="Arial" w:cs="Arial"/>
          <w:sz w:val="24"/>
          <w:szCs w:val="24"/>
        </w:rPr>
        <w:t xml:space="preserve"> </w:t>
      </w:r>
    </w:p>
    <w:p w:rsidR="00B90B81" w:rsidRPr="00B90B81" w:rsidRDefault="00B90B81" w:rsidP="00B90B81">
      <w:pPr>
        <w:ind w:left="1440"/>
        <w:rPr>
          <w:rFonts w:ascii="Arial" w:hAnsi="Arial" w:cs="Arial"/>
          <w:sz w:val="32"/>
          <w:szCs w:val="24"/>
        </w:rPr>
      </w:pPr>
    </w:p>
    <w:p w:rsidR="00B90B81" w:rsidRDefault="001A2679" w:rsidP="00B90B81">
      <w:pPr>
        <w:numPr>
          <w:ilvl w:val="0"/>
          <w:numId w:val="1"/>
        </w:numPr>
        <w:ind w:left="1440" w:hanging="720"/>
        <w:rPr>
          <w:rFonts w:ascii="Arial" w:hAnsi="Arial" w:cs="Arial"/>
          <w:sz w:val="32"/>
          <w:szCs w:val="24"/>
        </w:rPr>
      </w:pPr>
      <w:r w:rsidRPr="00B90B81">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w:t>
      </w:r>
      <w:r w:rsidR="000A5E3F">
        <w:rPr>
          <w:rFonts w:ascii="Arial" w:hAnsi="Arial" w:cs="Arial"/>
          <w:sz w:val="24"/>
          <w:szCs w:val="24"/>
        </w:rPr>
        <w:t>cepted and approved by the Exchange</w:t>
      </w:r>
      <w:r w:rsidRPr="00B90B81">
        <w:rPr>
          <w:rFonts w:ascii="Arial" w:hAnsi="Arial" w:cs="Arial"/>
          <w:sz w:val="24"/>
          <w:szCs w:val="24"/>
        </w:rPr>
        <w:t>.</w:t>
      </w:r>
    </w:p>
    <w:p w:rsidR="00B90B81" w:rsidRPr="00B90B81" w:rsidRDefault="00B90B81" w:rsidP="00B90B81">
      <w:pPr>
        <w:ind w:left="1440"/>
        <w:rPr>
          <w:rFonts w:ascii="Arial" w:hAnsi="Arial" w:cs="Arial"/>
          <w:sz w:val="32"/>
          <w:szCs w:val="24"/>
        </w:rPr>
      </w:pPr>
    </w:p>
    <w:p w:rsidR="001A2679" w:rsidRPr="00B90B81" w:rsidRDefault="001A2679" w:rsidP="00B90B81">
      <w:pPr>
        <w:numPr>
          <w:ilvl w:val="0"/>
          <w:numId w:val="1"/>
        </w:numPr>
        <w:ind w:left="1440" w:hanging="720"/>
        <w:rPr>
          <w:rFonts w:ascii="Arial" w:hAnsi="Arial" w:cs="Arial"/>
          <w:sz w:val="32"/>
          <w:szCs w:val="24"/>
        </w:rPr>
      </w:pPr>
      <w:r w:rsidRPr="00B90B81">
        <w:rPr>
          <w:rFonts w:ascii="Arial" w:hAnsi="Arial" w:cs="Arial"/>
          <w:sz w:val="24"/>
          <w:szCs w:val="24"/>
        </w:rPr>
        <w:lastRenderedPageBreak/>
        <w:t>The Contractor shall be paid for services rendered under this Agreement in accordance with Exhibit B</w:t>
      </w:r>
      <w:r w:rsidR="005D6E07" w:rsidRPr="00B90B81">
        <w:rPr>
          <w:rFonts w:ascii="Arial" w:hAnsi="Arial" w:cs="Arial"/>
          <w:sz w:val="24"/>
          <w:szCs w:val="24"/>
        </w:rPr>
        <w:t>,</w:t>
      </w:r>
      <w:r w:rsidR="00C92ABC" w:rsidRPr="00B90B81">
        <w:rPr>
          <w:rFonts w:ascii="Arial" w:hAnsi="Arial" w:cs="Arial"/>
          <w:sz w:val="24"/>
          <w:szCs w:val="24"/>
        </w:rPr>
        <w:t xml:space="preserve"> Budget Detail and Payment Provisions</w:t>
      </w:r>
      <w:r w:rsidRPr="00B90B81">
        <w:rPr>
          <w:rFonts w:ascii="Arial" w:hAnsi="Arial" w:cs="Arial"/>
          <w:sz w:val="24"/>
          <w:szCs w:val="24"/>
        </w:rPr>
        <w:t>.</w:t>
      </w:r>
    </w:p>
    <w:p w:rsidR="008F7E45" w:rsidRPr="00322729" w:rsidRDefault="008F7E45" w:rsidP="005D6E07">
      <w:pPr>
        <w:ind w:left="1440"/>
        <w:rPr>
          <w:rFonts w:ascii="Arial" w:hAnsi="Arial" w:cs="Arial"/>
          <w:sz w:val="24"/>
          <w:szCs w:val="24"/>
        </w:rPr>
      </w:pPr>
    </w:p>
    <w:p w:rsidR="005A3233" w:rsidRPr="00322729" w:rsidRDefault="00B90B81" w:rsidP="00B97EB1">
      <w:pPr>
        <w:ind w:left="720" w:hanging="720"/>
        <w:rPr>
          <w:rFonts w:ascii="Arial" w:hAnsi="Arial" w:cs="Arial"/>
          <w:b/>
          <w:sz w:val="24"/>
          <w:szCs w:val="24"/>
        </w:rPr>
      </w:pPr>
      <w:r>
        <w:rPr>
          <w:rFonts w:ascii="Arial" w:hAnsi="Arial" w:cs="Arial"/>
          <w:b/>
          <w:sz w:val="24"/>
          <w:szCs w:val="24"/>
        </w:rPr>
        <w:t>G</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B03ED0" w:rsidRPr="00322729" w:rsidRDefault="00B03ED0" w:rsidP="008F7E45">
      <w:pPr>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(Fax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sectPr w:rsidR="00480663"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2C6F0C">
      <w:rPr>
        <w:rFonts w:ascii="Arial" w:hAnsi="Arial" w:cs="Arial"/>
        <w:noProof/>
      </w:rPr>
      <w:t>1</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2C6F0C">
      <w:rPr>
        <w:rFonts w:ascii="Arial" w:hAnsi="Arial" w:cs="Arial"/>
        <w:noProof/>
      </w:rPr>
      <w:t>5</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3A14AB" w:rsidP="003A14AB">
    <w:pPr>
      <w:pStyle w:val="Header"/>
      <w:jc w:val="center"/>
      <w:rPr>
        <w:rFonts w:ascii="Arial" w:hAnsi="Arial" w:cs="Arial"/>
      </w:rPr>
    </w:pPr>
    <w:r>
      <w:rPr>
        <w:rFonts w:ascii="Arial" w:hAnsi="Arial" w:cs="Arial"/>
      </w:rPr>
      <w:t>Attachment 2_B</w:t>
    </w: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E4343"/>
    <w:multiLevelType w:val="hybridMultilevel"/>
    <w:tmpl w:val="F51E036A"/>
    <w:lvl w:ilvl="0" w:tplc="69FC77D0">
      <w:start w:val="1"/>
      <w:numFmt w:val="upperRoman"/>
      <w:lvlText w:val="%1."/>
      <w:lvlJc w:val="right"/>
      <w:pPr>
        <w:ind w:left="2160" w:hanging="360"/>
      </w:pPr>
      <w:rPr>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5254A5"/>
    <w:multiLevelType w:val="hybridMultilevel"/>
    <w:tmpl w:val="704A3C14"/>
    <w:lvl w:ilvl="0" w:tplc="04090013">
      <w:start w:val="1"/>
      <w:numFmt w:val="upp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3BE7"/>
    <w:multiLevelType w:val="multilevel"/>
    <w:tmpl w:val="E6D071B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1"/>
      <w:numFmt w:val="decimal"/>
      <w:lvlText w:val="%3."/>
      <w:lvlJc w:val="left"/>
      <w:pPr>
        <w:tabs>
          <w:tab w:val="num" w:pos="864"/>
        </w:tabs>
        <w:ind w:left="864" w:hanging="432"/>
      </w:pPr>
      <w:rPr>
        <w:rFonts w:hint="default"/>
        <w:b/>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78B1EE0"/>
    <w:multiLevelType w:val="hybridMultilevel"/>
    <w:tmpl w:val="093EEF4E"/>
    <w:lvl w:ilvl="0" w:tplc="31B44374">
      <w:start w:val="1"/>
      <w:numFmt w:val="decimal"/>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C76066E"/>
    <w:multiLevelType w:val="hybridMultilevel"/>
    <w:tmpl w:val="B36A6E08"/>
    <w:lvl w:ilvl="0" w:tplc="B788789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D44711"/>
    <w:multiLevelType w:val="hybridMultilevel"/>
    <w:tmpl w:val="4B30C586"/>
    <w:lvl w:ilvl="0" w:tplc="04090005">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3AB2026"/>
    <w:multiLevelType w:val="hybridMultilevel"/>
    <w:tmpl w:val="0128A5A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4D54355"/>
    <w:multiLevelType w:val="hybridMultilevel"/>
    <w:tmpl w:val="76FC3E0E"/>
    <w:lvl w:ilvl="0" w:tplc="0409000F">
      <w:start w:val="1"/>
      <w:numFmt w:val="decimal"/>
      <w:lvlText w:val="%1."/>
      <w:lvlJc w:val="left"/>
      <w:pPr>
        <w:ind w:left="1080" w:hanging="360"/>
      </w:pPr>
      <w:rPr>
        <w:rFonts w:hint="default"/>
        <w:color w:val="auto"/>
      </w:rPr>
    </w:lvl>
    <w:lvl w:ilvl="1" w:tplc="04090013">
      <w:start w:val="1"/>
      <w:numFmt w:val="upperRoman"/>
      <w:lvlText w:val="%2."/>
      <w:lvlJc w:val="right"/>
      <w:pPr>
        <w:ind w:left="1800" w:hanging="360"/>
      </w:pPr>
      <w:rPr>
        <w:rFonts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10EECEC0">
      <w:numFmt w:val="bullet"/>
      <w:lvlText w:val="•"/>
      <w:lvlJc w:val="left"/>
      <w:pPr>
        <w:ind w:left="5760" w:hanging="720"/>
      </w:pPr>
      <w:rPr>
        <w:rFonts w:ascii="Arial" w:eastAsia="Calibri" w:hAnsi="Arial" w:cs="Arial" w:hint="default"/>
      </w:r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331674"/>
    <w:multiLevelType w:val="hybridMultilevel"/>
    <w:tmpl w:val="05828D50"/>
    <w:lvl w:ilvl="0" w:tplc="04090005">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32E703DD"/>
    <w:multiLevelType w:val="hybridMultilevel"/>
    <w:tmpl w:val="E11ED58C"/>
    <w:lvl w:ilvl="0" w:tplc="0E30BBCA">
      <w:start w:val="1"/>
      <w:numFmt w:val="lowerLetter"/>
      <w:lvlText w:val="%1."/>
      <w:lvlJc w:val="left"/>
      <w:pPr>
        <w:ind w:left="2880" w:hanging="360"/>
      </w:pPr>
      <w:rPr>
        <w:sz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3B346BB7"/>
    <w:multiLevelType w:val="hybridMultilevel"/>
    <w:tmpl w:val="9CD2B84C"/>
    <w:lvl w:ilvl="0" w:tplc="E488ED3E">
      <w:start w:val="1"/>
      <w:numFmt w:val="lowerLetter"/>
      <w:lvlText w:val="%1."/>
      <w:lvlJc w:val="left"/>
      <w:pPr>
        <w:ind w:left="2880" w:hanging="360"/>
      </w:pPr>
      <w:rPr>
        <w:sz w:val="24"/>
        <w:szCs w:val="24"/>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426271A3"/>
    <w:multiLevelType w:val="hybridMultilevel"/>
    <w:tmpl w:val="E8E89D54"/>
    <w:lvl w:ilvl="0" w:tplc="04090019">
      <w:start w:val="1"/>
      <w:numFmt w:val="lowerLetter"/>
      <w:lvlText w:val="%1."/>
      <w:lvlJc w:val="left"/>
      <w:pPr>
        <w:ind w:left="2160" w:hanging="360"/>
      </w:pPr>
      <w:rPr>
        <w:rFonts w:hint="default"/>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936595"/>
    <w:multiLevelType w:val="hybridMultilevel"/>
    <w:tmpl w:val="80FA600E"/>
    <w:lvl w:ilvl="0" w:tplc="57B4FF32">
      <w:start w:val="1"/>
      <w:numFmt w:val="decimal"/>
      <w:lvlText w:val="%1."/>
      <w:lvlJc w:val="left"/>
      <w:pPr>
        <w:ind w:left="1440" w:hanging="360"/>
      </w:pPr>
      <w:rPr>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92267D6"/>
    <w:multiLevelType w:val="hybridMultilevel"/>
    <w:tmpl w:val="7A0468B2"/>
    <w:lvl w:ilvl="0" w:tplc="A1BC1A84">
      <w:start w:val="2"/>
      <w:numFmt w:val="upperRoman"/>
      <w:lvlText w:val="%1."/>
      <w:lvlJc w:val="right"/>
      <w:pPr>
        <w:ind w:left="180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DA7E10"/>
    <w:multiLevelType w:val="hybridMultilevel"/>
    <w:tmpl w:val="FF54E350"/>
    <w:lvl w:ilvl="0" w:tplc="04090013">
      <w:start w:val="1"/>
      <w:numFmt w:val="upperRoman"/>
      <w:lvlText w:val="%1."/>
      <w:lvlJc w:val="right"/>
      <w:pPr>
        <w:ind w:left="216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D2164"/>
    <w:multiLevelType w:val="hybridMultilevel"/>
    <w:tmpl w:val="F4B67BBA"/>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1996722"/>
    <w:multiLevelType w:val="hybridMultilevel"/>
    <w:tmpl w:val="87C2B69A"/>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6A470564"/>
    <w:multiLevelType w:val="hybridMultilevel"/>
    <w:tmpl w:val="597EB0A0"/>
    <w:lvl w:ilvl="0" w:tplc="04090019">
      <w:start w:val="1"/>
      <w:numFmt w:val="lowerLetter"/>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15:restartNumberingAfterBreak="0">
    <w:nsid w:val="6AE51BEF"/>
    <w:multiLevelType w:val="hybridMultilevel"/>
    <w:tmpl w:val="A41A042E"/>
    <w:lvl w:ilvl="0" w:tplc="04090005">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6B1A1E5C"/>
    <w:multiLevelType w:val="multilevel"/>
    <w:tmpl w:val="2F8EBA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2AF000D"/>
    <w:multiLevelType w:val="multilevel"/>
    <w:tmpl w:val="34EED814"/>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15DD1"/>
    <w:multiLevelType w:val="hybridMultilevel"/>
    <w:tmpl w:val="30743618"/>
    <w:lvl w:ilvl="0" w:tplc="04090013">
      <w:start w:val="1"/>
      <w:numFmt w:val="upperRoman"/>
      <w:lvlText w:val="%1."/>
      <w:lvlJc w:val="right"/>
      <w:pPr>
        <w:ind w:left="2160" w:hanging="360"/>
      </w:pPr>
      <w:rPr>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76526D84"/>
    <w:multiLevelType w:val="hybridMultilevel"/>
    <w:tmpl w:val="82FC75D2"/>
    <w:lvl w:ilvl="0" w:tplc="04090013">
      <w:start w:val="1"/>
      <w:numFmt w:val="upperRoman"/>
      <w:lvlText w:val="%1."/>
      <w:lvlJc w:val="righ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7A5F4F0E"/>
    <w:multiLevelType w:val="hybridMultilevel"/>
    <w:tmpl w:val="14766B5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DE80C2B"/>
    <w:multiLevelType w:val="hybridMultilevel"/>
    <w:tmpl w:val="6D7CC93A"/>
    <w:lvl w:ilvl="0" w:tplc="3140E78E">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FCE43BA"/>
    <w:multiLevelType w:val="hybridMultilevel"/>
    <w:tmpl w:val="14D0CB0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3">
      <w:start w:val="1"/>
      <w:numFmt w:val="bullet"/>
      <w:lvlText w:val="o"/>
      <w:lvlJc w:val="left"/>
      <w:pPr>
        <w:ind w:left="6480" w:hanging="360"/>
      </w:pPr>
      <w:rPr>
        <w:rFonts w:ascii="Courier New" w:hAnsi="Courier New" w:cs="Courier New"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12"/>
  </w:num>
  <w:num w:numId="3">
    <w:abstractNumId w:val="16"/>
  </w:num>
  <w:num w:numId="4">
    <w:abstractNumId w:val="10"/>
  </w:num>
  <w:num w:numId="5">
    <w:abstractNumId w:val="8"/>
  </w:num>
  <w:num w:numId="6">
    <w:abstractNumId w:val="18"/>
  </w:num>
  <w:num w:numId="7">
    <w:abstractNumId w:val="5"/>
  </w:num>
  <w:num w:numId="8">
    <w:abstractNumId w:val="21"/>
  </w:num>
  <w:num w:numId="9">
    <w:abstractNumId w:val="17"/>
  </w:num>
  <w:num w:numId="10">
    <w:abstractNumId w:val="0"/>
  </w:num>
  <w:num w:numId="11">
    <w:abstractNumId w:val="20"/>
  </w:num>
  <w:num w:numId="12">
    <w:abstractNumId w:val="23"/>
  </w:num>
  <w:num w:numId="13">
    <w:abstractNumId w:val="19"/>
  </w:num>
  <w:num w:numId="14">
    <w:abstractNumId w:val="25"/>
  </w:num>
  <w:num w:numId="15">
    <w:abstractNumId w:val="9"/>
  </w:num>
  <w:num w:numId="16">
    <w:abstractNumId w:val="7"/>
  </w:num>
  <w:num w:numId="17">
    <w:abstractNumId w:val="15"/>
  </w:num>
  <w:num w:numId="18">
    <w:abstractNumId w:val="24"/>
  </w:num>
  <w:num w:numId="19">
    <w:abstractNumId w:val="22"/>
  </w:num>
  <w:num w:numId="20">
    <w:abstractNumId w:val="6"/>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3"/>
  </w:num>
  <w:num w:numId="24">
    <w:abstractNumId w:val="14"/>
  </w:num>
  <w:num w:numId="25">
    <w:abstractNumId w:val="1"/>
  </w:num>
  <w:num w:numId="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5E3F"/>
    <w:rsid w:val="000A7F8E"/>
    <w:rsid w:val="000C68A5"/>
    <w:rsid w:val="000C747D"/>
    <w:rsid w:val="000E1121"/>
    <w:rsid w:val="000E17A4"/>
    <w:rsid w:val="00100C0C"/>
    <w:rsid w:val="0011307F"/>
    <w:rsid w:val="00123E42"/>
    <w:rsid w:val="001243FF"/>
    <w:rsid w:val="00127603"/>
    <w:rsid w:val="001412D0"/>
    <w:rsid w:val="00142FB4"/>
    <w:rsid w:val="00143050"/>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75403"/>
    <w:rsid w:val="00291A9E"/>
    <w:rsid w:val="002A0F52"/>
    <w:rsid w:val="002A3AFA"/>
    <w:rsid w:val="002B3C1B"/>
    <w:rsid w:val="002C0FE3"/>
    <w:rsid w:val="002C1550"/>
    <w:rsid w:val="002C6F0C"/>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14AB"/>
    <w:rsid w:val="003A405E"/>
    <w:rsid w:val="003A65E7"/>
    <w:rsid w:val="003C024D"/>
    <w:rsid w:val="003C713A"/>
    <w:rsid w:val="003D490C"/>
    <w:rsid w:val="003D5F65"/>
    <w:rsid w:val="003D7D50"/>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0FFC"/>
    <w:rsid w:val="00653BF7"/>
    <w:rsid w:val="00661989"/>
    <w:rsid w:val="0066273E"/>
    <w:rsid w:val="0066601F"/>
    <w:rsid w:val="00671867"/>
    <w:rsid w:val="006822E7"/>
    <w:rsid w:val="00683107"/>
    <w:rsid w:val="00683813"/>
    <w:rsid w:val="006A08D8"/>
    <w:rsid w:val="006A104F"/>
    <w:rsid w:val="006A6C26"/>
    <w:rsid w:val="006F45BB"/>
    <w:rsid w:val="00702AE2"/>
    <w:rsid w:val="0070372A"/>
    <w:rsid w:val="00712D64"/>
    <w:rsid w:val="00721C5C"/>
    <w:rsid w:val="00740557"/>
    <w:rsid w:val="007575D2"/>
    <w:rsid w:val="00771F92"/>
    <w:rsid w:val="00774674"/>
    <w:rsid w:val="00776E4F"/>
    <w:rsid w:val="0078350F"/>
    <w:rsid w:val="00787722"/>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533E7"/>
    <w:rsid w:val="008708D5"/>
    <w:rsid w:val="00884BA0"/>
    <w:rsid w:val="008925C7"/>
    <w:rsid w:val="00892838"/>
    <w:rsid w:val="008A3EE1"/>
    <w:rsid w:val="008A4661"/>
    <w:rsid w:val="008B2E89"/>
    <w:rsid w:val="008B5FDB"/>
    <w:rsid w:val="008D07F9"/>
    <w:rsid w:val="008D5F71"/>
    <w:rsid w:val="008F001D"/>
    <w:rsid w:val="008F7E17"/>
    <w:rsid w:val="008F7E45"/>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4060"/>
    <w:rsid w:val="0098525A"/>
    <w:rsid w:val="009B3247"/>
    <w:rsid w:val="009B631E"/>
    <w:rsid w:val="009C0D76"/>
    <w:rsid w:val="009C609D"/>
    <w:rsid w:val="009E338E"/>
    <w:rsid w:val="009E5D47"/>
    <w:rsid w:val="009F0749"/>
    <w:rsid w:val="00A14776"/>
    <w:rsid w:val="00A161FE"/>
    <w:rsid w:val="00A22660"/>
    <w:rsid w:val="00A514C6"/>
    <w:rsid w:val="00A546AB"/>
    <w:rsid w:val="00A76CB1"/>
    <w:rsid w:val="00A86436"/>
    <w:rsid w:val="00A92CEC"/>
    <w:rsid w:val="00A947C9"/>
    <w:rsid w:val="00AA0203"/>
    <w:rsid w:val="00AA1A5F"/>
    <w:rsid w:val="00AA383A"/>
    <w:rsid w:val="00AA70B1"/>
    <w:rsid w:val="00AB0840"/>
    <w:rsid w:val="00AB0B11"/>
    <w:rsid w:val="00AC3177"/>
    <w:rsid w:val="00AC5240"/>
    <w:rsid w:val="00AD4469"/>
    <w:rsid w:val="00B03ED0"/>
    <w:rsid w:val="00B16B00"/>
    <w:rsid w:val="00B17F64"/>
    <w:rsid w:val="00B31ACA"/>
    <w:rsid w:val="00B40C58"/>
    <w:rsid w:val="00B50CA7"/>
    <w:rsid w:val="00B5342A"/>
    <w:rsid w:val="00B53974"/>
    <w:rsid w:val="00B63151"/>
    <w:rsid w:val="00B85F85"/>
    <w:rsid w:val="00B90B81"/>
    <w:rsid w:val="00B94C44"/>
    <w:rsid w:val="00B96FC9"/>
    <w:rsid w:val="00B972AC"/>
    <w:rsid w:val="00B97EB1"/>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284"/>
    <w:rsid w:val="00DB757D"/>
    <w:rsid w:val="00DC3E81"/>
    <w:rsid w:val="00DD0927"/>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03ED0"/>
    <w:pPr>
      <w:ind w:left="720"/>
      <w:contextualSpacing/>
    </w:pPr>
  </w:style>
  <w:style w:type="character" w:customStyle="1" w:styleId="HeaderChar">
    <w:name w:val="Header Char"/>
    <w:basedOn w:val="DefaultParagraphFont"/>
    <w:link w:val="Header"/>
    <w:uiPriority w:val="99"/>
    <w:rsid w:val="0078350F"/>
  </w:style>
  <w:style w:type="paragraph" w:customStyle="1" w:styleId="BodyText4Outline">
    <w:name w:val="Body Text 4 Outline"/>
    <w:basedOn w:val="Normal"/>
    <w:rsid w:val="00650FFC"/>
    <w:pPr>
      <w:numPr>
        <w:ilvl w:val="3"/>
        <w:numId w:val="21"/>
      </w:numPr>
      <w:spacing w:before="120" w:after="120"/>
      <w:outlineLvl w:val="2"/>
    </w:pPr>
    <w:rPr>
      <w:rFonts w:ascii="Arial" w:hAnsi="Arial"/>
      <w:snapToGrid w:val="0"/>
      <w:sz w:val="24"/>
    </w:rPr>
  </w:style>
  <w:style w:type="character" w:customStyle="1" w:styleId="ListParagraphChar">
    <w:name w:val="List Paragraph Char"/>
    <w:basedOn w:val="DefaultParagraphFont"/>
    <w:link w:val="ListParagraph"/>
    <w:uiPriority w:val="34"/>
    <w:rsid w:val="00650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A8961-011D-43E2-8227-10116F14E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1297</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2016-04-20T18:19:00Z</dcterms:modified>
</cp:coreProperties>
</file>